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EEE" w:rsidRDefault="00FC3EEE" w:rsidP="002A5ED7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FC3EEE" w:rsidRDefault="00FC3EEE" w:rsidP="002A5ED7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066ABF" w:rsidRDefault="00161E58" w:rsidP="002A5ED7">
      <w:p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8D55B2" w:rsidRDefault="008D55B2" w:rsidP="008D55B2">
      <w:pPr>
        <w:pStyle w:val="t-9-8"/>
        <w:spacing w:before="0" w:beforeAutospacing="0" w:after="120" w:afterAutospacing="0"/>
        <w:jc w:val="both"/>
        <w:rPr>
          <w:color w:val="000000"/>
        </w:rPr>
      </w:pPr>
      <w:r>
        <w:rPr>
          <w:color w:val="000000"/>
        </w:rPr>
        <w:t>Na temelju čl. 257. s</w:t>
      </w:r>
      <w:r w:rsidRPr="00E268D6">
        <w:rPr>
          <w:color w:val="000000"/>
        </w:rPr>
        <w:t>tečajni upravitelj sastavi</w:t>
      </w:r>
      <w:r>
        <w:rPr>
          <w:color w:val="000000"/>
        </w:rPr>
        <w:t xml:space="preserve">o je </w:t>
      </w:r>
      <w:r w:rsidRPr="00E268D6">
        <w:rPr>
          <w:color w:val="000000"/>
        </w:rPr>
        <w:t>popis svih tražbina radnika i prijašnjih dužnikovih radnika dospjelih do otvaranja stečajnoga postupka i predoč</w:t>
      </w:r>
      <w:r>
        <w:rPr>
          <w:color w:val="000000"/>
        </w:rPr>
        <w:t xml:space="preserve">uje </w:t>
      </w:r>
      <w:r w:rsidRPr="00E268D6">
        <w:rPr>
          <w:color w:val="000000"/>
        </w:rPr>
        <w:t>prijavu njihovih tražbina na potpis u dva primjerka.</w:t>
      </w:r>
    </w:p>
    <w:tbl>
      <w:tblPr>
        <w:tblW w:w="5000" w:type="pct"/>
        <w:tblLook w:val="04A0"/>
      </w:tblPr>
      <w:tblGrid>
        <w:gridCol w:w="603"/>
        <w:gridCol w:w="1487"/>
        <w:gridCol w:w="1671"/>
        <w:gridCol w:w="1386"/>
        <w:gridCol w:w="1780"/>
        <w:gridCol w:w="1529"/>
        <w:gridCol w:w="1114"/>
      </w:tblGrid>
      <w:tr w:rsidR="001766AC" w:rsidRPr="00550E6A" w:rsidTr="001766AC">
        <w:trPr>
          <w:trHeight w:val="225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AC" w:rsidRPr="00550E6A" w:rsidRDefault="001766AC" w:rsidP="001766AC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550E6A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 xml:space="preserve">R. br. 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AC" w:rsidRPr="00550E6A" w:rsidRDefault="001766AC" w:rsidP="001766AC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550E6A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I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ME I PREZIME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AC" w:rsidRPr="00550E6A" w:rsidRDefault="001766AC" w:rsidP="001766AC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550E6A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 xml:space="preserve">OIB 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VJEROVNIKA</w:t>
            </w:r>
            <w:r w:rsidRPr="00550E6A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AC" w:rsidRPr="00550E6A" w:rsidRDefault="001766AC" w:rsidP="001766AC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550E6A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A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DRESA VJEROVNIKA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AC" w:rsidRPr="00550E6A" w:rsidRDefault="001766AC" w:rsidP="001766AC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550E6A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P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RAVNA OSNOVA TRAŽBINE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766AC" w:rsidRPr="00550E6A" w:rsidRDefault="001766AC" w:rsidP="001766AC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550E6A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I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ZNOS TRAŽBINE</w:t>
            </w:r>
            <w:r w:rsidRPr="00550E6A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 xml:space="preserve"> (kn)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AC" w:rsidRPr="00550E6A" w:rsidRDefault="001766AC" w:rsidP="004C5E12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POTPIS</w:t>
            </w:r>
          </w:p>
        </w:tc>
      </w:tr>
      <w:tr w:rsidR="001766AC" w:rsidRPr="00550E6A" w:rsidTr="001766AC">
        <w:trPr>
          <w:trHeight w:val="225"/>
        </w:trPr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66AC" w:rsidRPr="00550E6A" w:rsidRDefault="001766AC" w:rsidP="004C5E12">
            <w:pPr>
              <w:spacing w:after="0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66AC" w:rsidRPr="00550E6A" w:rsidRDefault="001766AC" w:rsidP="004C5E12">
            <w:pPr>
              <w:spacing w:after="0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66AC" w:rsidRPr="00550E6A" w:rsidRDefault="001766AC" w:rsidP="004C5E12">
            <w:pPr>
              <w:spacing w:after="0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66AC" w:rsidRPr="00550E6A" w:rsidRDefault="001766AC" w:rsidP="004C5E12">
            <w:pPr>
              <w:spacing w:after="0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66AC" w:rsidRPr="00550E6A" w:rsidRDefault="001766AC" w:rsidP="004C5E12">
            <w:pPr>
              <w:spacing w:after="0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766AC" w:rsidRPr="00550E6A" w:rsidRDefault="001766AC" w:rsidP="004C5E12">
            <w:pPr>
              <w:spacing w:after="0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66AC" w:rsidRPr="00550E6A" w:rsidRDefault="001766AC" w:rsidP="004C5E12">
            <w:pPr>
              <w:spacing w:after="0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R="001766AC" w:rsidRPr="00550E6A" w:rsidTr="001766AC">
        <w:trPr>
          <w:trHeight w:val="135"/>
        </w:trPr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66AC" w:rsidRPr="00550E6A" w:rsidRDefault="001766AC" w:rsidP="004C5E12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550E6A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66AC" w:rsidRPr="00550E6A" w:rsidRDefault="001766AC" w:rsidP="004C5E12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550E6A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66AC" w:rsidRPr="00550E6A" w:rsidRDefault="001766AC" w:rsidP="004C5E12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550E6A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66AC" w:rsidRPr="00550E6A" w:rsidRDefault="001766AC" w:rsidP="004C5E12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550E6A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766AC" w:rsidRPr="00550E6A" w:rsidRDefault="001766AC" w:rsidP="004C5E12">
            <w:pPr>
              <w:spacing w:after="0"/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550E6A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766AC" w:rsidRPr="00550E6A" w:rsidRDefault="001766AC" w:rsidP="004C5E12">
            <w:pPr>
              <w:spacing w:after="0"/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550E6A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766AC" w:rsidRPr="00550E6A" w:rsidRDefault="001766AC" w:rsidP="004C5E12">
            <w:pPr>
              <w:spacing w:after="0"/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550E6A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</w:tr>
      <w:tr w:rsidR="001766AC" w:rsidRPr="00550E6A" w:rsidTr="001766AC">
        <w:trPr>
          <w:trHeight w:val="255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6AC" w:rsidRPr="00550E6A" w:rsidRDefault="001766AC" w:rsidP="004C5E12">
            <w:pPr>
              <w:spacing w:before="4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6AC" w:rsidRPr="00550E6A" w:rsidRDefault="001766AC" w:rsidP="004C5E12">
            <w:pPr>
              <w:spacing w:before="40"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Antonio Karanović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6AC" w:rsidRPr="00550E6A" w:rsidRDefault="001766AC" w:rsidP="004C5E12">
            <w:pPr>
              <w:spacing w:before="40"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76553366383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6AC" w:rsidRPr="00550E6A" w:rsidRDefault="001766AC" w:rsidP="004C5E12">
            <w:pPr>
              <w:spacing w:before="40"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Sisak, S.i A. Radića 5/3</w:t>
            </w: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AC" w:rsidRPr="00724B17" w:rsidRDefault="001766AC" w:rsidP="001766A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 w:rsidRPr="00724B1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neto plać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a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AC" w:rsidRPr="004C5A40" w:rsidRDefault="001766AC" w:rsidP="004C5E12">
            <w:pPr>
              <w:spacing w:after="0"/>
              <w:jc w:val="right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4C5A40">
              <w:rPr>
                <w:rFonts w:ascii="Arial" w:eastAsia="Times New Roman" w:hAnsi="Arial" w:cs="Arial"/>
                <w:b/>
                <w:color w:val="000000"/>
                <w:lang w:eastAsia="hr-HR"/>
              </w:rPr>
              <w:t>15.135,56</w:t>
            </w:r>
          </w:p>
        </w:tc>
        <w:tc>
          <w:tcPr>
            <w:tcW w:w="58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AC" w:rsidRPr="00550E6A" w:rsidRDefault="001766AC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1766AC" w:rsidRPr="00550E6A" w:rsidTr="001766AC">
        <w:trPr>
          <w:trHeight w:val="227"/>
        </w:trPr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66AC" w:rsidRPr="00550E6A" w:rsidRDefault="001766AC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66AC" w:rsidRPr="00550E6A" w:rsidRDefault="001766AC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66AC" w:rsidRPr="00550E6A" w:rsidRDefault="001766AC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66AC" w:rsidRPr="00550E6A" w:rsidRDefault="001766AC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30" w:type="pct"/>
            <w:tcBorders>
              <w:top w:val="dashed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AC" w:rsidRPr="00BE53A5" w:rsidRDefault="00C1487A" w:rsidP="004C5E12">
            <w:pPr>
              <w:spacing w:after="0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-</w:t>
            </w:r>
            <w:r w:rsidR="001766AC" w:rsidRPr="00BE53A5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neto iznos plać</w:t>
            </w:r>
            <w:r w:rsidR="001766AC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e</w:t>
            </w:r>
          </w:p>
        </w:tc>
        <w:tc>
          <w:tcPr>
            <w:tcW w:w="799" w:type="pct"/>
            <w:tcBorders>
              <w:top w:val="dashed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AC" w:rsidRPr="00BE53A5" w:rsidRDefault="001766AC" w:rsidP="004C5E12">
            <w:pPr>
              <w:spacing w:after="0"/>
              <w:jc w:val="right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</w:pPr>
            <w:r w:rsidRPr="00BE53A5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58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1766AC" w:rsidRPr="00550E6A" w:rsidRDefault="001766AC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1766AC" w:rsidRPr="00550E6A" w:rsidTr="001766AC">
        <w:trPr>
          <w:trHeight w:val="227"/>
        </w:trPr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66AC" w:rsidRPr="00550E6A" w:rsidRDefault="001766AC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66AC" w:rsidRPr="00550E6A" w:rsidRDefault="001766AC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66AC" w:rsidRPr="00550E6A" w:rsidRDefault="001766AC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66AC" w:rsidRPr="00550E6A" w:rsidRDefault="001766AC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3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AC" w:rsidRPr="00BE53A5" w:rsidRDefault="00C1487A" w:rsidP="004C5E12">
            <w:pPr>
              <w:spacing w:after="0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-</w:t>
            </w:r>
            <w:r w:rsidR="001766AC" w:rsidRPr="00BE53A5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zakonske zatezne kamate</w:t>
            </w:r>
            <w:r w:rsidR="001766AC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 xml:space="preserve"> na neto</w:t>
            </w:r>
          </w:p>
        </w:tc>
        <w:tc>
          <w:tcPr>
            <w:tcW w:w="79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AC" w:rsidRPr="00BE53A5" w:rsidRDefault="001766AC" w:rsidP="004C5E12">
            <w:pPr>
              <w:spacing w:after="0"/>
              <w:jc w:val="right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</w:pPr>
            <w:r w:rsidRPr="00BE53A5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135,56</w:t>
            </w:r>
          </w:p>
        </w:tc>
        <w:tc>
          <w:tcPr>
            <w:tcW w:w="58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1766AC" w:rsidRPr="00550E6A" w:rsidRDefault="001766AC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1766AC" w:rsidRPr="00550E6A" w:rsidTr="001766AC">
        <w:trPr>
          <w:trHeight w:val="227"/>
        </w:trPr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66AC" w:rsidRPr="00550E6A" w:rsidRDefault="001766AC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66AC" w:rsidRPr="00550E6A" w:rsidRDefault="001766AC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66AC" w:rsidRPr="00550E6A" w:rsidRDefault="001766AC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66AC" w:rsidRPr="00550E6A" w:rsidRDefault="001766AC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3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AC" w:rsidRPr="00BE53A5" w:rsidRDefault="00C1487A" w:rsidP="004C5E12">
            <w:pPr>
              <w:spacing w:after="0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-</w:t>
            </w:r>
            <w:r w:rsidR="001766AC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doprinosi i porezi iz plaće</w:t>
            </w:r>
          </w:p>
        </w:tc>
        <w:tc>
          <w:tcPr>
            <w:tcW w:w="79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AC" w:rsidRPr="00BE53A5" w:rsidRDefault="001766AC" w:rsidP="004C5E12">
            <w:pPr>
              <w:spacing w:after="0"/>
              <w:jc w:val="right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3</w:t>
            </w:r>
            <w:r w:rsidRPr="00BE53A5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.750,00</w:t>
            </w:r>
          </w:p>
        </w:tc>
        <w:tc>
          <w:tcPr>
            <w:tcW w:w="58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1766AC" w:rsidRPr="00550E6A" w:rsidRDefault="001766AC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1766AC" w:rsidRPr="00550E6A" w:rsidTr="00C12AED">
        <w:trPr>
          <w:trHeight w:val="227"/>
        </w:trPr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66AC" w:rsidRPr="00550E6A" w:rsidRDefault="001766AC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66AC" w:rsidRPr="00550E6A" w:rsidRDefault="001766AC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66AC" w:rsidRPr="00550E6A" w:rsidRDefault="001766AC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66AC" w:rsidRPr="00550E6A" w:rsidRDefault="001766AC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30" w:type="pct"/>
            <w:tcBorders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AC" w:rsidRPr="00CC09A6" w:rsidRDefault="00C1487A" w:rsidP="004C5E12">
            <w:pPr>
              <w:spacing w:after="0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-</w:t>
            </w:r>
            <w:r w:rsidR="001766AC" w:rsidRPr="00CC09A6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 xml:space="preserve">zakonske zatezne kamate na </w:t>
            </w:r>
            <w:r w:rsidR="001766AC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dop. i por.</w:t>
            </w:r>
          </w:p>
        </w:tc>
        <w:tc>
          <w:tcPr>
            <w:tcW w:w="799" w:type="pct"/>
            <w:tcBorders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AC" w:rsidRPr="00BE53A5" w:rsidRDefault="001766AC" w:rsidP="004C5E12">
            <w:pPr>
              <w:spacing w:after="0"/>
              <w:jc w:val="right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33,89</w:t>
            </w:r>
          </w:p>
        </w:tc>
        <w:tc>
          <w:tcPr>
            <w:tcW w:w="58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1766AC" w:rsidRPr="00550E6A" w:rsidRDefault="001766AC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1766AC" w:rsidRPr="00550E6A" w:rsidTr="00C1487A">
        <w:trPr>
          <w:trHeight w:val="255"/>
        </w:trPr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66AC" w:rsidRDefault="001766AC" w:rsidP="004C5E12">
            <w:pPr>
              <w:spacing w:before="4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66AC" w:rsidRDefault="001766AC" w:rsidP="004C5E12">
            <w:pPr>
              <w:spacing w:before="40"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66AC" w:rsidRDefault="001766AC" w:rsidP="004C5E12">
            <w:pPr>
              <w:spacing w:before="40"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66AC" w:rsidRDefault="001766AC" w:rsidP="004C5E12">
            <w:pPr>
              <w:spacing w:before="40"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30" w:type="pct"/>
            <w:tcBorders>
              <w:top w:val="dash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AC" w:rsidRPr="00724B17" w:rsidRDefault="001766AC" w:rsidP="001766A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bruto plaća</w:t>
            </w:r>
          </w:p>
        </w:tc>
        <w:tc>
          <w:tcPr>
            <w:tcW w:w="799" w:type="pct"/>
            <w:tcBorders>
              <w:top w:val="dash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AC" w:rsidRPr="004C5A40" w:rsidRDefault="00C1487A" w:rsidP="004C5E12">
            <w:pPr>
              <w:spacing w:after="0"/>
              <w:jc w:val="right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hr-HR"/>
              </w:rPr>
              <w:t>18.919,45</w:t>
            </w:r>
          </w:p>
        </w:tc>
        <w:tc>
          <w:tcPr>
            <w:tcW w:w="5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AC" w:rsidRPr="00550E6A" w:rsidRDefault="001766AC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C1487A" w:rsidRPr="00550E6A" w:rsidTr="00C1487A">
        <w:trPr>
          <w:trHeight w:val="255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487A" w:rsidRPr="00550E6A" w:rsidRDefault="00C1487A" w:rsidP="004C5E12">
            <w:pPr>
              <w:spacing w:before="4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487A" w:rsidRPr="00550E6A" w:rsidRDefault="00C1487A" w:rsidP="004C5E12">
            <w:pPr>
              <w:spacing w:before="40"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Josip Podhraški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487A" w:rsidRPr="00550E6A" w:rsidRDefault="00C1487A" w:rsidP="004C5E12">
            <w:pPr>
              <w:spacing w:before="40"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08942344314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487A" w:rsidRPr="00550E6A" w:rsidRDefault="00C1487A" w:rsidP="004C5E12">
            <w:pPr>
              <w:spacing w:before="40"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Hrvatska Kostajnica, G.Velesnja 17</w:t>
            </w: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7A" w:rsidRPr="00724B17" w:rsidRDefault="00C1487A" w:rsidP="001766AC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 w:rsidRPr="00724B1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neto plać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a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7A" w:rsidRPr="004C5A40" w:rsidRDefault="00C1487A" w:rsidP="004C5E12">
            <w:pPr>
              <w:spacing w:after="0"/>
              <w:jc w:val="right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4C5A40">
              <w:rPr>
                <w:rFonts w:ascii="Arial" w:eastAsia="Times New Roman" w:hAnsi="Arial" w:cs="Arial"/>
                <w:b/>
                <w:color w:val="000000"/>
                <w:lang w:eastAsia="hr-HR"/>
              </w:rPr>
              <w:t>85.854,32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C1487A" w:rsidRPr="00550E6A" w:rsidTr="00C1487A">
        <w:trPr>
          <w:trHeight w:val="227"/>
        </w:trPr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30" w:type="pct"/>
            <w:tcBorders>
              <w:top w:val="dashed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7A" w:rsidRPr="007568E3" w:rsidRDefault="00C1487A" w:rsidP="004C5E12">
            <w:pPr>
              <w:spacing w:after="0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-</w:t>
            </w:r>
            <w:r w:rsidRPr="007568E3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neto iznos plaće</w:t>
            </w:r>
          </w:p>
        </w:tc>
        <w:tc>
          <w:tcPr>
            <w:tcW w:w="799" w:type="pct"/>
            <w:tcBorders>
              <w:top w:val="dashed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7A" w:rsidRPr="007568E3" w:rsidRDefault="00C1487A" w:rsidP="004C5E12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568E3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78.367,68</w:t>
            </w:r>
          </w:p>
        </w:tc>
        <w:tc>
          <w:tcPr>
            <w:tcW w:w="5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C1487A" w:rsidRPr="00550E6A" w:rsidTr="00C1487A">
        <w:trPr>
          <w:trHeight w:val="227"/>
        </w:trPr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3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7A" w:rsidRPr="007568E3" w:rsidRDefault="00C1487A" w:rsidP="004C5E12">
            <w:pPr>
              <w:spacing w:after="0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-</w:t>
            </w:r>
            <w:r w:rsidRPr="007568E3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zakonske zatezne kamate na neto</w:t>
            </w:r>
          </w:p>
        </w:tc>
        <w:tc>
          <w:tcPr>
            <w:tcW w:w="79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7A" w:rsidRPr="007568E3" w:rsidRDefault="00C1487A" w:rsidP="004C5E12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7568E3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7.486,64</w:t>
            </w:r>
          </w:p>
        </w:tc>
        <w:tc>
          <w:tcPr>
            <w:tcW w:w="5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C1487A" w:rsidRPr="00550E6A" w:rsidTr="00C1487A">
        <w:trPr>
          <w:trHeight w:val="227"/>
        </w:trPr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3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7A" w:rsidRPr="0016569A" w:rsidRDefault="00C1487A" w:rsidP="004C5E12">
            <w:pPr>
              <w:spacing w:after="0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-</w:t>
            </w:r>
            <w:r w:rsidRPr="0016569A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doprinosi i porezi iz plaće</w:t>
            </w:r>
          </w:p>
        </w:tc>
        <w:tc>
          <w:tcPr>
            <w:tcW w:w="79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7A" w:rsidRPr="0016569A" w:rsidRDefault="00C1487A" w:rsidP="004C5E12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16569A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19.591,92</w:t>
            </w:r>
          </w:p>
        </w:tc>
        <w:tc>
          <w:tcPr>
            <w:tcW w:w="5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C1487A" w:rsidRPr="00550E6A" w:rsidTr="00C1487A">
        <w:trPr>
          <w:trHeight w:val="227"/>
        </w:trPr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30" w:type="pct"/>
            <w:tcBorders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7A" w:rsidRPr="00CC09A6" w:rsidRDefault="00C1487A" w:rsidP="004C5E12">
            <w:pPr>
              <w:spacing w:after="0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-</w:t>
            </w:r>
            <w:r w:rsidRPr="00CC09A6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 xml:space="preserve">zakonske zatezne kamate na </w:t>
            </w:r>
            <w:r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dop. i por.</w:t>
            </w:r>
          </w:p>
        </w:tc>
        <w:tc>
          <w:tcPr>
            <w:tcW w:w="799" w:type="pct"/>
            <w:tcBorders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7A" w:rsidRPr="0092190D" w:rsidRDefault="00C1487A" w:rsidP="004C5E12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92190D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1.871,66</w:t>
            </w:r>
          </w:p>
        </w:tc>
        <w:tc>
          <w:tcPr>
            <w:tcW w:w="5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C1487A" w:rsidRPr="00550E6A" w:rsidTr="00C1487A">
        <w:trPr>
          <w:trHeight w:val="255"/>
        </w:trPr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1487A" w:rsidRDefault="00C1487A" w:rsidP="004C5E12">
            <w:pPr>
              <w:spacing w:before="4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1487A" w:rsidRDefault="00C1487A" w:rsidP="004C5E12">
            <w:pPr>
              <w:spacing w:before="40"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1487A" w:rsidRDefault="00C1487A" w:rsidP="004C5E12">
            <w:pPr>
              <w:spacing w:before="4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1487A" w:rsidRDefault="00C1487A" w:rsidP="004C5E12">
            <w:pPr>
              <w:spacing w:before="40" w:after="0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930" w:type="pct"/>
            <w:tcBorders>
              <w:top w:val="dash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7A" w:rsidRPr="00724B17" w:rsidRDefault="00C1487A" w:rsidP="004C5E12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bruto plaća</w:t>
            </w:r>
          </w:p>
        </w:tc>
        <w:tc>
          <w:tcPr>
            <w:tcW w:w="799" w:type="pct"/>
            <w:tcBorders>
              <w:top w:val="dash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7A" w:rsidRPr="004C5A40" w:rsidRDefault="00C1487A" w:rsidP="004C5E12">
            <w:pPr>
              <w:spacing w:after="0"/>
              <w:jc w:val="right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hr-HR"/>
              </w:rPr>
              <w:t>107.317,90</w:t>
            </w:r>
          </w:p>
        </w:tc>
        <w:tc>
          <w:tcPr>
            <w:tcW w:w="5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C1487A" w:rsidRPr="00550E6A" w:rsidTr="00C1487A">
        <w:trPr>
          <w:trHeight w:val="255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487A" w:rsidRPr="00550E6A" w:rsidRDefault="00C1487A" w:rsidP="004C5E12">
            <w:pPr>
              <w:spacing w:before="4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487A" w:rsidRPr="00550E6A" w:rsidRDefault="00C1487A" w:rsidP="004C5E12">
            <w:pPr>
              <w:spacing w:before="40"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Zoran Babić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487A" w:rsidRPr="00550E6A" w:rsidRDefault="00C1487A" w:rsidP="004C5E12">
            <w:pPr>
              <w:spacing w:before="4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97680183966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487A" w:rsidRPr="00550E6A" w:rsidRDefault="00C1487A" w:rsidP="004C5E12">
            <w:pPr>
              <w:spacing w:before="40"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Majur, D.</w:t>
            </w:r>
            <w:r w:rsidRPr="004C74C7">
              <w:rPr>
                <w:rFonts w:ascii="Arial" w:hAnsi="Arial" w:cs="Arial"/>
                <w:sz w:val="20"/>
                <w:szCs w:val="20"/>
                <w:lang w:val="pl-PL"/>
              </w:rPr>
              <w:t xml:space="preserve"> Trstenjaka 38</w:t>
            </w: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7A" w:rsidRPr="00724B17" w:rsidRDefault="00C1487A" w:rsidP="004C5E12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 neto </w:t>
            </w:r>
            <w:r w:rsidRPr="00724B1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plać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a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7A" w:rsidRPr="004C5A40" w:rsidRDefault="00C1487A" w:rsidP="004C5E12">
            <w:pPr>
              <w:spacing w:after="0"/>
              <w:jc w:val="right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4C5A40">
              <w:rPr>
                <w:rFonts w:ascii="Arial" w:eastAsia="Times New Roman" w:hAnsi="Arial" w:cs="Arial"/>
                <w:b/>
                <w:color w:val="000000"/>
                <w:lang w:eastAsia="hr-HR"/>
              </w:rPr>
              <w:t>126.046,53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C1487A" w:rsidRPr="00550E6A" w:rsidTr="001766AC">
        <w:trPr>
          <w:trHeight w:val="227"/>
        </w:trPr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30" w:type="pct"/>
            <w:tcBorders>
              <w:top w:val="dashed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7A" w:rsidRPr="00CC09A6" w:rsidRDefault="00C1487A" w:rsidP="004C5E12">
            <w:pPr>
              <w:spacing w:after="0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-</w:t>
            </w:r>
            <w:r w:rsidRPr="00CC09A6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neto iznos plaće</w:t>
            </w:r>
          </w:p>
        </w:tc>
        <w:tc>
          <w:tcPr>
            <w:tcW w:w="799" w:type="pct"/>
            <w:tcBorders>
              <w:top w:val="dashed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7A" w:rsidRPr="00CC09A6" w:rsidRDefault="00C1487A" w:rsidP="004C5E12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114.890,76</w:t>
            </w:r>
          </w:p>
        </w:tc>
        <w:tc>
          <w:tcPr>
            <w:tcW w:w="58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C1487A" w:rsidRPr="00550E6A" w:rsidTr="001766AC">
        <w:trPr>
          <w:trHeight w:val="227"/>
        </w:trPr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3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7A" w:rsidRPr="00CC09A6" w:rsidRDefault="00C1487A" w:rsidP="004C5E12">
            <w:pPr>
              <w:spacing w:after="0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-</w:t>
            </w:r>
            <w:r w:rsidRPr="00CC09A6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zakonske zatezne kamate na neto</w:t>
            </w:r>
          </w:p>
        </w:tc>
        <w:tc>
          <w:tcPr>
            <w:tcW w:w="79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7A" w:rsidRPr="00CC09A6" w:rsidRDefault="00C1487A" w:rsidP="004C5E12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11.155,77</w:t>
            </w:r>
          </w:p>
        </w:tc>
        <w:tc>
          <w:tcPr>
            <w:tcW w:w="58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C1487A" w:rsidRPr="00550E6A" w:rsidTr="001766AC">
        <w:trPr>
          <w:trHeight w:val="227"/>
        </w:trPr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30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7A" w:rsidRPr="00CC09A6" w:rsidRDefault="00C1487A" w:rsidP="004C5E12">
            <w:pPr>
              <w:spacing w:after="0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-</w:t>
            </w:r>
            <w:r w:rsidRPr="00CC09A6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doprinosi i porezi iz plaće</w:t>
            </w:r>
          </w:p>
        </w:tc>
        <w:tc>
          <w:tcPr>
            <w:tcW w:w="799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7A" w:rsidRPr="00CC09A6" w:rsidRDefault="00C1487A" w:rsidP="004C5E12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32.310,63</w:t>
            </w:r>
          </w:p>
        </w:tc>
        <w:tc>
          <w:tcPr>
            <w:tcW w:w="58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C1487A" w:rsidRPr="00550E6A" w:rsidTr="00C1487A">
        <w:trPr>
          <w:trHeight w:val="227"/>
        </w:trPr>
        <w:tc>
          <w:tcPr>
            <w:tcW w:w="3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30" w:type="pct"/>
            <w:tcBorders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7A" w:rsidRPr="00CC09A6" w:rsidRDefault="00C1487A" w:rsidP="004C5E12">
            <w:pPr>
              <w:spacing w:after="0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-</w:t>
            </w:r>
            <w:r w:rsidRPr="00CC09A6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 xml:space="preserve">zakonske zatezne kamate na </w:t>
            </w:r>
            <w:r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lang w:eastAsia="hr-HR"/>
              </w:rPr>
              <w:t>dop. i por.</w:t>
            </w:r>
          </w:p>
        </w:tc>
        <w:tc>
          <w:tcPr>
            <w:tcW w:w="799" w:type="pct"/>
            <w:tcBorders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7A" w:rsidRPr="00CC09A6" w:rsidRDefault="00C1487A" w:rsidP="004C5E12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3.069,70</w:t>
            </w:r>
          </w:p>
        </w:tc>
        <w:tc>
          <w:tcPr>
            <w:tcW w:w="58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C1487A" w:rsidRPr="00550E6A" w:rsidTr="00C1487A">
        <w:trPr>
          <w:trHeight w:val="255"/>
        </w:trPr>
        <w:tc>
          <w:tcPr>
            <w:tcW w:w="3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7A" w:rsidRDefault="00C1487A" w:rsidP="004C5E12">
            <w:pPr>
              <w:spacing w:before="4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7A" w:rsidRDefault="00C1487A" w:rsidP="004C5E12">
            <w:pPr>
              <w:spacing w:before="40"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7A" w:rsidRDefault="00C1487A" w:rsidP="004C5E12">
            <w:pPr>
              <w:spacing w:before="4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7A" w:rsidRDefault="00C1487A" w:rsidP="004C5E12">
            <w:pPr>
              <w:spacing w:before="40"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30" w:type="pct"/>
            <w:tcBorders>
              <w:top w:val="dash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7A" w:rsidRPr="00724B17" w:rsidRDefault="00C1487A" w:rsidP="004C5E12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bruto plaća</w:t>
            </w:r>
          </w:p>
        </w:tc>
        <w:tc>
          <w:tcPr>
            <w:tcW w:w="799" w:type="pct"/>
            <w:tcBorders>
              <w:top w:val="dash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7A" w:rsidRPr="004C5A40" w:rsidRDefault="00C1487A" w:rsidP="004C5E12">
            <w:pPr>
              <w:spacing w:after="0"/>
              <w:jc w:val="right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hr-HR"/>
              </w:rPr>
              <w:t>161.426,86</w:t>
            </w:r>
          </w:p>
        </w:tc>
        <w:tc>
          <w:tcPr>
            <w:tcW w:w="5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7A" w:rsidRPr="00550E6A" w:rsidRDefault="00C1487A" w:rsidP="004C5E1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1766AC" w:rsidRPr="00550E6A" w:rsidTr="001766AC">
        <w:trPr>
          <w:trHeight w:val="283"/>
        </w:trPr>
        <w:tc>
          <w:tcPr>
            <w:tcW w:w="268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6AC" w:rsidRPr="002004BC" w:rsidRDefault="001766AC" w:rsidP="004C5E12">
            <w:pPr>
              <w:spacing w:after="0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 w:rsidRPr="002004B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UKUPNO NETO IZNOS PLAĆA:</w:t>
            </w:r>
          </w:p>
        </w:tc>
        <w:tc>
          <w:tcPr>
            <w:tcW w:w="930" w:type="pct"/>
            <w:tcBorders>
              <w:top w:val="dash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AC" w:rsidRPr="00550E6A" w:rsidRDefault="001766AC" w:rsidP="004C5E12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AC" w:rsidRPr="00B97B3D" w:rsidRDefault="001766AC" w:rsidP="004C5E12">
            <w:pPr>
              <w:spacing w:after="0"/>
              <w:jc w:val="right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B97B3D">
              <w:rPr>
                <w:rFonts w:ascii="Arial" w:eastAsia="Times New Roman" w:hAnsi="Arial" w:cs="Arial"/>
                <w:b/>
                <w:color w:val="000000"/>
                <w:lang w:eastAsia="hr-HR"/>
              </w:rPr>
              <w:t>227.036,41</w:t>
            </w:r>
          </w:p>
        </w:tc>
        <w:tc>
          <w:tcPr>
            <w:tcW w:w="5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AC" w:rsidRPr="00550E6A" w:rsidRDefault="001766AC" w:rsidP="004C5E12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1766AC" w:rsidRPr="00550E6A" w:rsidTr="001766AC">
        <w:trPr>
          <w:trHeight w:val="283"/>
        </w:trPr>
        <w:tc>
          <w:tcPr>
            <w:tcW w:w="2689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6AC" w:rsidRPr="002004BC" w:rsidRDefault="001766AC" w:rsidP="004C5E12">
            <w:pPr>
              <w:spacing w:after="0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 w:rsidRPr="002004B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UKUPNO BRUTO IZNOS PLAĆA:</w:t>
            </w:r>
          </w:p>
        </w:tc>
        <w:tc>
          <w:tcPr>
            <w:tcW w:w="930" w:type="pct"/>
            <w:tcBorders>
              <w:top w:val="dash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AC" w:rsidRPr="00550E6A" w:rsidRDefault="001766AC" w:rsidP="004C5E12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AC" w:rsidRPr="00B97B3D" w:rsidRDefault="001766AC" w:rsidP="004C5E12">
            <w:pPr>
              <w:spacing w:after="0"/>
              <w:jc w:val="right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B97B3D">
              <w:rPr>
                <w:rFonts w:ascii="Arial" w:eastAsia="Times New Roman" w:hAnsi="Arial" w:cs="Arial"/>
                <w:b/>
                <w:color w:val="000000"/>
                <w:lang w:eastAsia="hr-HR"/>
              </w:rPr>
              <w:t>287.664,21</w:t>
            </w:r>
          </w:p>
        </w:tc>
        <w:tc>
          <w:tcPr>
            <w:tcW w:w="5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6AC" w:rsidRPr="00550E6A" w:rsidRDefault="001766AC" w:rsidP="004C5E12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="008D55B2" w:rsidRPr="00E268D6" w:rsidRDefault="008D55B2" w:rsidP="008D55B2">
      <w:pPr>
        <w:pStyle w:val="t-9-8"/>
        <w:spacing w:before="0" w:beforeAutospacing="0" w:after="120" w:afterAutospacing="0"/>
        <w:jc w:val="both"/>
        <w:rPr>
          <w:color w:val="000000"/>
        </w:rPr>
      </w:pPr>
    </w:p>
    <w:p w:rsidR="00FC3EEE" w:rsidRDefault="00FC3EEE" w:rsidP="002A5ED7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B97B3D" w:rsidRDefault="00B97B3D" w:rsidP="002A5ED7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B97B3D" w:rsidRDefault="00B97B3D" w:rsidP="002A5ED7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B97B3D" w:rsidRDefault="00B97B3D" w:rsidP="002A5ED7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B97B3D" w:rsidRDefault="00B97B3D" w:rsidP="002A5ED7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B97B3D" w:rsidRDefault="00B97B3D" w:rsidP="002A5ED7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B97B3D" w:rsidRDefault="00B97B3D" w:rsidP="002A5ED7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6E62AE" w:rsidRPr="006E62AE" w:rsidRDefault="006E62AE" w:rsidP="006E62AE">
      <w:pPr>
        <w:pStyle w:val="ListParagraph"/>
        <w:rPr>
          <w:rFonts w:ascii="Times New Roman" w:hAnsi="Times New Roman"/>
          <w:color w:val="000000"/>
          <w:sz w:val="24"/>
          <w:szCs w:val="24"/>
        </w:rPr>
      </w:pPr>
    </w:p>
    <w:p w:rsidR="00E06919" w:rsidRDefault="00E06919" w:rsidP="002F295F">
      <w:pPr>
        <w:rPr>
          <w:rFonts w:ascii="Times New Roman" w:hAnsi="Times New Roman"/>
          <w:sz w:val="24"/>
          <w:szCs w:val="24"/>
          <w:lang w:val="pl-PL"/>
        </w:rPr>
      </w:pPr>
    </w:p>
    <w:p w:rsidR="00E06919" w:rsidRDefault="00E06919" w:rsidP="002F295F">
      <w:pPr>
        <w:rPr>
          <w:rFonts w:ascii="Times New Roman" w:hAnsi="Times New Roman"/>
          <w:sz w:val="24"/>
          <w:szCs w:val="24"/>
          <w:lang w:val="pl-PL"/>
        </w:rPr>
      </w:pPr>
    </w:p>
    <w:p w:rsidR="002F295F" w:rsidRDefault="002F295F" w:rsidP="002F295F">
      <w:pPr>
        <w:rPr>
          <w:rFonts w:ascii="Times New Roman" w:hAnsi="Times New Roman"/>
          <w:sz w:val="24"/>
          <w:szCs w:val="24"/>
          <w:lang w:val="pl-PL"/>
        </w:rPr>
      </w:pPr>
    </w:p>
    <w:p w:rsidR="002F295F" w:rsidRDefault="002F295F" w:rsidP="002F295F">
      <w:pPr>
        <w:pBdr>
          <w:top w:val="dotted" w:sz="4" w:space="1" w:color="auto"/>
        </w:pBdr>
        <w:spacing w:after="0"/>
        <w:ind w:left="4536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Zdravko Frleta</w:t>
      </w:r>
    </w:p>
    <w:p w:rsidR="002F295F" w:rsidRPr="00B40BEB" w:rsidRDefault="002F295F" w:rsidP="002F295F">
      <w:pPr>
        <w:spacing w:after="0"/>
        <w:ind w:left="4536"/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C61F72" w:rsidRPr="008343C5" w:rsidRDefault="00066ABF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47432D">
        <w:rPr>
          <w:rFonts w:ascii="Times New Roman" w:hAnsi="Times New Roman"/>
          <w:sz w:val="24"/>
          <w:szCs w:val="24"/>
          <w:lang w:val="pl-PL"/>
        </w:rPr>
        <w:t>3</w:t>
      </w:r>
      <w:r>
        <w:rPr>
          <w:rFonts w:ascii="Times New Roman" w:hAnsi="Times New Roman"/>
          <w:sz w:val="24"/>
          <w:szCs w:val="24"/>
          <w:lang w:val="pl-PL"/>
        </w:rPr>
        <w:t>0</w:t>
      </w:r>
      <w:r w:rsidR="002F295F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47432D">
        <w:rPr>
          <w:rFonts w:ascii="Times New Roman" w:hAnsi="Times New Roman"/>
          <w:sz w:val="24"/>
          <w:szCs w:val="24"/>
          <w:lang w:val="pl-PL"/>
        </w:rPr>
        <w:t>prosinac</w:t>
      </w:r>
      <w:r w:rsidR="002F295F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47432D">
        <w:rPr>
          <w:rFonts w:ascii="Times New Roman" w:hAnsi="Times New Roman"/>
          <w:sz w:val="24"/>
          <w:szCs w:val="24"/>
          <w:lang w:val="pl-PL"/>
        </w:rPr>
        <w:t>9</w:t>
      </w:r>
      <w:r w:rsidR="002F295F">
        <w:rPr>
          <w:rFonts w:ascii="Times New Roman" w:hAnsi="Times New Roman"/>
          <w:sz w:val="24"/>
          <w:szCs w:val="24"/>
          <w:lang w:val="pl-PL"/>
        </w:rPr>
        <w:t>.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F295F">
        <w:rPr>
          <w:rFonts w:ascii="Times New Roman" w:hAnsi="Times New Roman"/>
          <w:sz w:val="24"/>
          <w:szCs w:val="24"/>
          <w:lang w:val="pl-PL"/>
        </w:rPr>
        <w:tab/>
      </w:r>
      <w:r w:rsidR="002F295F">
        <w:rPr>
          <w:rFonts w:ascii="Times New Roman" w:hAnsi="Times New Roman"/>
          <w:sz w:val="24"/>
          <w:szCs w:val="24"/>
          <w:lang w:val="pl-PL"/>
        </w:rPr>
        <w:tab/>
      </w:r>
      <w:r w:rsidR="002F295F">
        <w:rPr>
          <w:rFonts w:ascii="Times New Roman" w:hAnsi="Times New Roman"/>
          <w:sz w:val="24"/>
          <w:szCs w:val="24"/>
          <w:lang w:val="pl-PL"/>
        </w:rPr>
        <w:tab/>
      </w:r>
      <w:r w:rsidR="002F295F">
        <w:rPr>
          <w:rFonts w:ascii="Times New Roman" w:hAnsi="Times New Roman"/>
          <w:sz w:val="24"/>
          <w:szCs w:val="24"/>
          <w:lang w:val="pl-PL"/>
        </w:rPr>
        <w:tab/>
      </w:r>
      <w:r w:rsidR="002F295F">
        <w:rPr>
          <w:rFonts w:ascii="Times New Roman" w:hAnsi="Times New Roman"/>
          <w:sz w:val="24"/>
          <w:szCs w:val="24"/>
          <w:lang w:val="pl-PL"/>
        </w:rPr>
        <w:tab/>
      </w:r>
      <w:bookmarkStart w:id="0" w:name="_GoBack"/>
      <w:bookmarkEnd w:id="0"/>
    </w:p>
    <w:sectPr w:rsidR="00C61F72" w:rsidRPr="008343C5" w:rsidSect="008D55B2">
      <w:headerReference w:type="default" r:id="rId7"/>
      <w:footerReference w:type="default" r:id="rId8"/>
      <w:headerReference w:type="first" r:id="rId9"/>
      <w:pgSz w:w="11906" w:h="16838" w:code="9"/>
      <w:pgMar w:top="1418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5BA" w:rsidRDefault="005725BA" w:rsidP="00FD4F58">
      <w:pPr>
        <w:spacing w:after="0"/>
      </w:pPr>
      <w:r>
        <w:separator/>
      </w:r>
    </w:p>
  </w:endnote>
  <w:endnote w:type="continuationSeparator" w:id="0">
    <w:p w:rsidR="005725BA" w:rsidRDefault="005725BA" w:rsidP="00FD4F5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i/>
        <w:sz w:val="18"/>
        <w:szCs w:val="18"/>
      </w:rPr>
      <w:id w:val="250395305"/>
      <w:docPartObj>
        <w:docPartGallery w:val="Page Numbers (Top of Page)"/>
        <w:docPartUnique/>
      </w:docPartObj>
    </w:sdtPr>
    <w:sdtContent>
      <w:p w:rsidR="000F7C14" w:rsidRPr="007020F0" w:rsidRDefault="000F7C14" w:rsidP="00E60C97">
        <w:pPr>
          <w:spacing w:before="360" w:after="0"/>
          <w:ind w:right="-425"/>
          <w:jc w:val="right"/>
          <w:rPr>
            <w:rFonts w:ascii="Arial" w:hAnsi="Arial" w:cs="Arial"/>
            <w:i/>
            <w:sz w:val="20"/>
            <w:szCs w:val="20"/>
          </w:rPr>
        </w:pPr>
        <w:r>
          <w:rPr>
            <w:rFonts w:ascii="Arial" w:hAnsi="Arial" w:cs="Arial"/>
            <w:i/>
            <w:sz w:val="20"/>
            <w:szCs w:val="20"/>
          </w:rPr>
          <w:tab/>
        </w:r>
        <w:r>
          <w:rPr>
            <w:rFonts w:ascii="Arial" w:hAnsi="Arial" w:cs="Arial"/>
            <w:i/>
            <w:sz w:val="20"/>
            <w:szCs w:val="20"/>
          </w:rPr>
          <w:tab/>
        </w:r>
        <w:r>
          <w:rPr>
            <w:rFonts w:ascii="Arial" w:hAnsi="Arial" w:cs="Arial"/>
            <w:i/>
            <w:sz w:val="20"/>
            <w:szCs w:val="20"/>
          </w:rPr>
          <w:tab/>
        </w:r>
        <w:r>
          <w:rPr>
            <w:rFonts w:ascii="Arial" w:hAnsi="Arial" w:cs="Arial"/>
            <w:i/>
            <w:sz w:val="20"/>
            <w:szCs w:val="20"/>
          </w:rPr>
          <w:tab/>
        </w:r>
        <w:r>
          <w:rPr>
            <w:rFonts w:ascii="Arial" w:hAnsi="Arial" w:cs="Arial"/>
            <w:i/>
            <w:sz w:val="20"/>
            <w:szCs w:val="20"/>
          </w:rPr>
          <w:tab/>
        </w:r>
        <w:r>
          <w:rPr>
            <w:rFonts w:ascii="Arial" w:hAnsi="Arial" w:cs="Arial"/>
            <w:i/>
            <w:sz w:val="20"/>
            <w:szCs w:val="20"/>
          </w:rPr>
          <w:tab/>
        </w:r>
        <w:r>
          <w:rPr>
            <w:rFonts w:ascii="Arial" w:hAnsi="Arial" w:cs="Arial"/>
            <w:i/>
            <w:sz w:val="20"/>
            <w:szCs w:val="20"/>
          </w:rPr>
          <w:tab/>
        </w:r>
        <w:r>
          <w:rPr>
            <w:rFonts w:ascii="Arial" w:hAnsi="Arial" w:cs="Arial"/>
            <w:i/>
            <w:sz w:val="20"/>
            <w:szCs w:val="20"/>
          </w:rPr>
          <w:tab/>
        </w:r>
        <w:r>
          <w:rPr>
            <w:rFonts w:ascii="Arial" w:hAnsi="Arial" w:cs="Arial"/>
            <w:i/>
            <w:sz w:val="20"/>
            <w:szCs w:val="20"/>
          </w:rPr>
          <w:tab/>
        </w:r>
        <w:r>
          <w:rPr>
            <w:rFonts w:ascii="Arial" w:hAnsi="Arial" w:cs="Arial"/>
            <w:i/>
            <w:sz w:val="20"/>
            <w:szCs w:val="20"/>
          </w:rPr>
          <w:tab/>
        </w:r>
        <w:r>
          <w:rPr>
            <w:rFonts w:ascii="Arial" w:hAnsi="Arial" w:cs="Arial"/>
            <w:i/>
            <w:sz w:val="20"/>
            <w:szCs w:val="20"/>
          </w:rPr>
          <w:tab/>
          <w:t xml:space="preserve">           </w:t>
        </w:r>
        <w:r w:rsidRPr="00EF3763">
          <w:rPr>
            <w:i/>
            <w:sz w:val="18"/>
            <w:szCs w:val="18"/>
          </w:rPr>
          <w:t xml:space="preserve"> </w:t>
        </w:r>
        <w:r w:rsidR="00550E8C" w:rsidRPr="00EF3763">
          <w:rPr>
            <w:i/>
            <w:sz w:val="18"/>
            <w:szCs w:val="18"/>
          </w:rPr>
          <w:fldChar w:fldCharType="begin"/>
        </w:r>
        <w:r w:rsidRPr="00EF3763">
          <w:rPr>
            <w:i/>
            <w:sz w:val="18"/>
            <w:szCs w:val="18"/>
          </w:rPr>
          <w:instrText xml:space="preserve"> PAGE </w:instrText>
        </w:r>
        <w:r w:rsidR="00550E8C" w:rsidRPr="00EF3763">
          <w:rPr>
            <w:i/>
            <w:sz w:val="18"/>
            <w:szCs w:val="18"/>
          </w:rPr>
          <w:fldChar w:fldCharType="separate"/>
        </w:r>
        <w:r w:rsidR="00B97B3D">
          <w:rPr>
            <w:i/>
            <w:noProof/>
            <w:sz w:val="18"/>
            <w:szCs w:val="18"/>
          </w:rPr>
          <w:t>2</w:t>
        </w:r>
        <w:r w:rsidR="00550E8C" w:rsidRPr="00EF3763">
          <w:rPr>
            <w:i/>
            <w:sz w:val="18"/>
            <w:szCs w:val="18"/>
          </w:rPr>
          <w:fldChar w:fldCharType="end"/>
        </w:r>
        <w:r w:rsidRPr="00EF3763">
          <w:rPr>
            <w:i/>
            <w:sz w:val="18"/>
            <w:szCs w:val="18"/>
          </w:rPr>
          <w:t xml:space="preserve"> / </w:t>
        </w:r>
        <w:r w:rsidR="00550E8C" w:rsidRPr="00EF3763">
          <w:rPr>
            <w:i/>
            <w:sz w:val="18"/>
            <w:szCs w:val="18"/>
          </w:rPr>
          <w:fldChar w:fldCharType="begin"/>
        </w:r>
        <w:r w:rsidRPr="00EF3763">
          <w:rPr>
            <w:i/>
            <w:sz w:val="18"/>
            <w:szCs w:val="18"/>
          </w:rPr>
          <w:instrText xml:space="preserve"> NUMPAGES  </w:instrText>
        </w:r>
        <w:r w:rsidR="00550E8C" w:rsidRPr="00EF3763">
          <w:rPr>
            <w:i/>
            <w:sz w:val="18"/>
            <w:szCs w:val="18"/>
          </w:rPr>
          <w:fldChar w:fldCharType="separate"/>
        </w:r>
        <w:r w:rsidR="00B97B3D">
          <w:rPr>
            <w:i/>
            <w:noProof/>
            <w:sz w:val="18"/>
            <w:szCs w:val="18"/>
          </w:rPr>
          <w:t>2</w:t>
        </w:r>
        <w:r w:rsidR="00550E8C" w:rsidRPr="00EF3763">
          <w:rPr>
            <w:i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5BA" w:rsidRDefault="005725BA" w:rsidP="00FD4F58">
      <w:pPr>
        <w:spacing w:after="0"/>
      </w:pPr>
      <w:r>
        <w:separator/>
      </w:r>
    </w:p>
  </w:footnote>
  <w:footnote w:type="continuationSeparator" w:id="0">
    <w:p w:rsidR="005725BA" w:rsidRDefault="005725BA" w:rsidP="00FD4F5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C14" w:rsidRPr="00277996" w:rsidRDefault="000F7C14" w:rsidP="00FD4F58">
    <w:pPr>
      <w:pStyle w:val="Header"/>
      <w:tabs>
        <w:tab w:val="clear" w:pos="9072"/>
      </w:tabs>
      <w:ind w:right="-569"/>
      <w:jc w:val="right"/>
      <w:rPr>
        <w:i/>
        <w:sz w:val="20"/>
        <w:szCs w:val="20"/>
      </w:rPr>
    </w:pPr>
    <w:r>
      <w:rPr>
        <w:i/>
        <w:sz w:val="20"/>
        <w:szCs w:val="20"/>
      </w:rPr>
      <w:t>86</w:t>
    </w:r>
    <w:r w:rsidRPr="00277996">
      <w:rPr>
        <w:i/>
        <w:sz w:val="20"/>
        <w:szCs w:val="20"/>
      </w:rPr>
      <w:t>.St-</w:t>
    </w:r>
    <w:r>
      <w:rPr>
        <w:i/>
        <w:sz w:val="20"/>
        <w:szCs w:val="20"/>
      </w:rPr>
      <w:t>3006</w:t>
    </w:r>
    <w:r w:rsidRPr="00277996">
      <w:rPr>
        <w:i/>
        <w:sz w:val="20"/>
        <w:szCs w:val="20"/>
      </w:rPr>
      <w:t>/1</w:t>
    </w:r>
    <w:r>
      <w:rPr>
        <w:i/>
        <w:sz w:val="20"/>
        <w:szCs w:val="20"/>
      </w:rPr>
      <w:t>8</w:t>
    </w:r>
  </w:p>
  <w:p w:rsidR="000F7C14" w:rsidRPr="00277996" w:rsidRDefault="000F7C14" w:rsidP="00CF07DC">
    <w:pPr>
      <w:pStyle w:val="Header"/>
      <w:pBdr>
        <w:bottom w:val="dotted" w:sz="4" w:space="1" w:color="595959" w:themeColor="text1" w:themeTint="A6"/>
      </w:pBdr>
      <w:tabs>
        <w:tab w:val="clear" w:pos="9072"/>
      </w:tabs>
      <w:spacing w:after="360"/>
      <w:ind w:right="-567"/>
      <w:rPr>
        <w:i/>
        <w:color w:val="7F7F7F" w:themeColor="text1" w:themeTint="80"/>
        <w:sz w:val="20"/>
        <w:szCs w:val="20"/>
      </w:rPr>
    </w:pPr>
    <w:r>
      <w:rPr>
        <w:i/>
        <w:color w:val="7F7F7F" w:themeColor="text1" w:themeTint="80"/>
        <w:sz w:val="20"/>
        <w:szCs w:val="20"/>
      </w:rPr>
      <w:t>BABIĆ WOOD  j.d.o.o. u stečaju (OIB:33278477848</w:t>
    </w:r>
    <w:r w:rsidRPr="00277996">
      <w:rPr>
        <w:i/>
        <w:color w:val="7F7F7F" w:themeColor="text1" w:themeTint="80"/>
        <w:sz w:val="20"/>
        <w:szCs w:val="20"/>
      </w:rPr>
      <w:t>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0065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962"/>
      <w:gridCol w:w="5103"/>
    </w:tblGrid>
    <w:tr w:rsidR="000F7C14" w:rsidRPr="002A5ED7" w:rsidTr="00FC3EEE">
      <w:tc>
        <w:tcPr>
          <w:tcW w:w="4962" w:type="dxa"/>
          <w:vAlign w:val="center"/>
        </w:tcPr>
        <w:p w:rsidR="000F7C14" w:rsidRPr="00FC3EEE" w:rsidRDefault="000F7C14" w:rsidP="002A5ED7">
          <w:pPr>
            <w:pStyle w:val="Header"/>
            <w:rPr>
              <w:rFonts w:ascii="Arial" w:hAnsi="Arial" w:cs="Arial"/>
              <w:b/>
              <w:color w:val="595959" w:themeColor="text1" w:themeTint="A6"/>
              <w:sz w:val="20"/>
              <w:szCs w:val="20"/>
            </w:rPr>
          </w:pPr>
          <w:r w:rsidRPr="00FC3EEE">
            <w:rPr>
              <w:rFonts w:ascii="Arial" w:hAnsi="Arial" w:cs="Arial"/>
              <w:b/>
              <w:color w:val="595959" w:themeColor="text1" w:themeTint="A6"/>
              <w:sz w:val="20"/>
              <w:szCs w:val="20"/>
            </w:rPr>
            <w:t>STEČAJNI UPRAVITELJ</w:t>
          </w:r>
        </w:p>
      </w:tc>
      <w:tc>
        <w:tcPr>
          <w:tcW w:w="5103" w:type="dxa"/>
          <w:vAlign w:val="center"/>
        </w:tcPr>
        <w:p w:rsidR="000F7C14" w:rsidRPr="00FC3EEE" w:rsidRDefault="000F7C14" w:rsidP="002A5ED7">
          <w:pPr>
            <w:pStyle w:val="Header"/>
            <w:rPr>
              <w:rFonts w:ascii="Arial" w:hAnsi="Arial" w:cs="Arial"/>
              <w:b/>
              <w:sz w:val="20"/>
              <w:szCs w:val="20"/>
            </w:rPr>
          </w:pPr>
          <w:r w:rsidRPr="00FC3EEE">
            <w:rPr>
              <w:rFonts w:ascii="Arial" w:hAnsi="Arial" w:cs="Arial"/>
              <w:b/>
              <w:sz w:val="20"/>
              <w:szCs w:val="20"/>
            </w:rPr>
            <w:t>TRGOVAČKI SUD U ZAGREBU</w:t>
          </w:r>
        </w:p>
      </w:tc>
    </w:tr>
    <w:tr w:rsidR="000F7C14" w:rsidRPr="002A5ED7" w:rsidTr="00FC3EEE">
      <w:tc>
        <w:tcPr>
          <w:tcW w:w="4962" w:type="dxa"/>
          <w:vAlign w:val="center"/>
        </w:tcPr>
        <w:p w:rsidR="000F7C14" w:rsidRPr="00FC3EEE" w:rsidRDefault="000F7C14" w:rsidP="002A5ED7">
          <w:pPr>
            <w:pStyle w:val="Header"/>
            <w:rPr>
              <w:rFonts w:ascii="Arial" w:hAnsi="Arial" w:cs="Arial"/>
              <w:color w:val="595959" w:themeColor="text1" w:themeTint="A6"/>
              <w:sz w:val="20"/>
              <w:szCs w:val="20"/>
            </w:rPr>
          </w:pPr>
          <w:r w:rsidRPr="00FC3EEE">
            <w:rPr>
              <w:rFonts w:ascii="Arial" w:hAnsi="Arial" w:cs="Arial"/>
              <w:b/>
              <w:color w:val="595959" w:themeColor="text1" w:themeTint="A6"/>
              <w:sz w:val="20"/>
              <w:szCs w:val="20"/>
            </w:rPr>
            <w:t xml:space="preserve">Zdravko Frleta, </w:t>
          </w:r>
          <w:r w:rsidRPr="00FC3EEE">
            <w:rPr>
              <w:rFonts w:ascii="Arial" w:hAnsi="Arial" w:cs="Arial"/>
              <w:color w:val="595959" w:themeColor="text1" w:themeTint="A6"/>
              <w:sz w:val="20"/>
              <w:szCs w:val="20"/>
            </w:rPr>
            <w:t>OIB:16983053469</w:t>
          </w:r>
        </w:p>
      </w:tc>
      <w:tc>
        <w:tcPr>
          <w:tcW w:w="5103" w:type="dxa"/>
          <w:vAlign w:val="center"/>
        </w:tcPr>
        <w:p w:rsidR="000F7C14" w:rsidRPr="00FC3EEE" w:rsidRDefault="000F7C14" w:rsidP="00FC3EEE">
          <w:pPr>
            <w:pStyle w:val="Header"/>
            <w:tabs>
              <w:tab w:val="clear" w:pos="4536"/>
            </w:tabs>
            <w:ind w:right="-108"/>
            <w:rPr>
              <w:rFonts w:ascii="Arial" w:hAnsi="Arial" w:cs="Arial"/>
              <w:b/>
              <w:color w:val="595959" w:themeColor="text1" w:themeTint="A6"/>
              <w:sz w:val="20"/>
              <w:szCs w:val="20"/>
            </w:rPr>
          </w:pPr>
          <w:r w:rsidRPr="00FC3EEE">
            <w:rPr>
              <w:rFonts w:ascii="Arial" w:hAnsi="Arial" w:cs="Arial"/>
              <w:i/>
              <w:color w:val="595959" w:themeColor="text1" w:themeTint="A6"/>
              <w:sz w:val="20"/>
              <w:szCs w:val="20"/>
            </w:rPr>
            <w:t>Posl.broj</w:t>
          </w:r>
          <w:r w:rsidRPr="00FC3EEE">
            <w:rPr>
              <w:rFonts w:ascii="Arial" w:hAnsi="Arial" w:cs="Arial"/>
              <w:color w:val="595959" w:themeColor="text1" w:themeTint="A6"/>
              <w:sz w:val="20"/>
              <w:szCs w:val="20"/>
            </w:rPr>
            <w:t xml:space="preserve">:  </w:t>
          </w:r>
          <w:r w:rsidRPr="00FC3EEE">
            <w:rPr>
              <w:rFonts w:ascii="Arial" w:hAnsi="Arial" w:cs="Arial"/>
              <w:b/>
              <w:sz w:val="20"/>
              <w:szCs w:val="20"/>
              <w:lang w:val="pl-PL"/>
            </w:rPr>
            <w:t>86. St-3006/2018</w:t>
          </w:r>
        </w:p>
      </w:tc>
    </w:tr>
    <w:tr w:rsidR="000F7C14" w:rsidRPr="002A5ED7" w:rsidTr="00FC3EEE">
      <w:tc>
        <w:tcPr>
          <w:tcW w:w="4962" w:type="dxa"/>
          <w:vAlign w:val="center"/>
        </w:tcPr>
        <w:p w:rsidR="000F7C14" w:rsidRPr="00FC3EEE" w:rsidRDefault="000F7C14" w:rsidP="002A5ED7">
          <w:pPr>
            <w:pStyle w:val="Header"/>
            <w:rPr>
              <w:rFonts w:ascii="Arial" w:hAnsi="Arial" w:cs="Arial"/>
              <w:color w:val="595959" w:themeColor="text1" w:themeTint="A6"/>
              <w:sz w:val="18"/>
              <w:szCs w:val="18"/>
            </w:rPr>
          </w:pPr>
          <w:r w:rsidRPr="00FC3EEE">
            <w:rPr>
              <w:rFonts w:ascii="Arial" w:hAnsi="Arial" w:cs="Arial"/>
              <w:color w:val="595959" w:themeColor="text1" w:themeTint="A6"/>
              <w:sz w:val="18"/>
              <w:szCs w:val="18"/>
            </w:rPr>
            <w:t>HR-10020 Zagreb, Brune Bušića 40</w:t>
          </w:r>
        </w:p>
      </w:tc>
      <w:tc>
        <w:tcPr>
          <w:tcW w:w="5103" w:type="dxa"/>
          <w:vAlign w:val="center"/>
        </w:tcPr>
        <w:p w:rsidR="000F7C14" w:rsidRPr="00FC3EEE" w:rsidRDefault="000F7C14" w:rsidP="002A5ED7">
          <w:pPr>
            <w:spacing w:after="0"/>
            <w:rPr>
              <w:rFonts w:ascii="Arial" w:hAnsi="Arial" w:cs="Arial"/>
              <w:i/>
              <w:color w:val="595959" w:themeColor="text1" w:themeTint="A6"/>
              <w:sz w:val="20"/>
              <w:szCs w:val="20"/>
            </w:rPr>
          </w:pPr>
          <w:r w:rsidRPr="00FC3EEE">
            <w:rPr>
              <w:rFonts w:ascii="Arial" w:hAnsi="Arial" w:cs="Arial"/>
              <w:i/>
              <w:color w:val="595959" w:themeColor="text1" w:themeTint="A6"/>
              <w:sz w:val="20"/>
              <w:szCs w:val="20"/>
            </w:rPr>
            <w:t>Stečajni dužnik:</w:t>
          </w:r>
        </w:p>
      </w:tc>
    </w:tr>
    <w:tr w:rsidR="000F7C14" w:rsidRPr="002A5ED7" w:rsidTr="00FC3EEE">
      <w:tc>
        <w:tcPr>
          <w:tcW w:w="4962" w:type="dxa"/>
          <w:vAlign w:val="center"/>
        </w:tcPr>
        <w:p w:rsidR="000F7C14" w:rsidRPr="00FC3EEE" w:rsidRDefault="000F7C14" w:rsidP="002A5ED7">
          <w:pPr>
            <w:pStyle w:val="Header"/>
            <w:tabs>
              <w:tab w:val="clear" w:pos="4536"/>
              <w:tab w:val="clear" w:pos="9072"/>
            </w:tabs>
            <w:rPr>
              <w:rFonts w:ascii="Arial" w:hAnsi="Arial" w:cs="Arial"/>
              <w:color w:val="595959" w:themeColor="text1" w:themeTint="A6"/>
              <w:sz w:val="18"/>
              <w:szCs w:val="18"/>
            </w:rPr>
          </w:pPr>
          <w:r w:rsidRPr="00FC3EEE">
            <w:rPr>
              <w:rFonts w:ascii="Arial" w:hAnsi="Arial" w:cs="Arial"/>
              <w:i/>
              <w:color w:val="595959" w:themeColor="text1" w:themeTint="A6"/>
              <w:sz w:val="18"/>
              <w:szCs w:val="18"/>
            </w:rPr>
            <w:t>E-mail:</w:t>
          </w:r>
          <w:r w:rsidRPr="00FC3EEE">
            <w:rPr>
              <w:rFonts w:ascii="Arial" w:hAnsi="Arial" w:cs="Arial"/>
              <w:color w:val="595959" w:themeColor="text1" w:themeTint="A6"/>
              <w:sz w:val="18"/>
              <w:szCs w:val="18"/>
            </w:rPr>
            <w:t xml:space="preserve"> </w:t>
          </w:r>
          <w:hyperlink r:id="rId1" w:history="1">
            <w:r w:rsidRPr="00FC3EEE">
              <w:rPr>
                <w:rStyle w:val="Hyperlink"/>
                <w:rFonts w:ascii="Arial" w:hAnsi="Arial" w:cs="Arial"/>
                <w:color w:val="595959" w:themeColor="text1" w:themeTint="A6"/>
                <w:sz w:val="18"/>
                <w:szCs w:val="18"/>
              </w:rPr>
              <w:t>zdravko.frleta@xnet.hr</w:t>
            </w:r>
          </w:hyperlink>
        </w:p>
      </w:tc>
      <w:tc>
        <w:tcPr>
          <w:tcW w:w="5103" w:type="dxa"/>
          <w:vAlign w:val="center"/>
        </w:tcPr>
        <w:p w:rsidR="000F7C14" w:rsidRPr="00FC3EEE" w:rsidRDefault="000F7C14" w:rsidP="002A5ED7">
          <w:pPr>
            <w:spacing w:after="0"/>
            <w:rPr>
              <w:rFonts w:ascii="Arial" w:hAnsi="Arial" w:cs="Arial"/>
              <w:color w:val="595959" w:themeColor="text1" w:themeTint="A6"/>
              <w:sz w:val="20"/>
              <w:szCs w:val="20"/>
            </w:rPr>
          </w:pPr>
          <w:r w:rsidRPr="00FC3EEE">
            <w:rPr>
              <w:rFonts w:ascii="Arial" w:hAnsi="Arial" w:cs="Arial"/>
              <w:b/>
              <w:sz w:val="20"/>
              <w:szCs w:val="20"/>
              <w:lang w:val="pl-PL"/>
            </w:rPr>
            <w:t>BABIĆ WOOD j.d.o.o. u stečaju</w:t>
          </w:r>
          <w:r w:rsidRPr="00FC3EEE">
            <w:rPr>
              <w:rFonts w:ascii="Arial" w:hAnsi="Arial" w:cs="Arial"/>
              <w:color w:val="595959" w:themeColor="text1" w:themeTint="A6"/>
              <w:sz w:val="20"/>
              <w:szCs w:val="20"/>
            </w:rPr>
            <w:t>, OIB:</w:t>
          </w:r>
          <w:r w:rsidRPr="00FC3EEE">
            <w:rPr>
              <w:rFonts w:ascii="Arial" w:hAnsi="Arial" w:cs="Arial"/>
              <w:sz w:val="20"/>
              <w:szCs w:val="20"/>
              <w:lang w:val="pl-PL"/>
            </w:rPr>
            <w:t>33278477848</w:t>
          </w:r>
        </w:p>
      </w:tc>
    </w:tr>
    <w:tr w:rsidR="000F7C14" w:rsidRPr="002A5ED7" w:rsidTr="00FC3EEE">
      <w:tc>
        <w:tcPr>
          <w:tcW w:w="4962" w:type="dxa"/>
          <w:vAlign w:val="center"/>
        </w:tcPr>
        <w:p w:rsidR="000F7C14" w:rsidRPr="00FC3EEE" w:rsidRDefault="000F7C14" w:rsidP="002A5ED7">
          <w:pPr>
            <w:pStyle w:val="Header"/>
            <w:tabs>
              <w:tab w:val="clear" w:pos="4536"/>
              <w:tab w:val="clear" w:pos="9072"/>
            </w:tabs>
            <w:rPr>
              <w:rFonts w:ascii="Arial" w:hAnsi="Arial" w:cs="Arial"/>
              <w:color w:val="595959" w:themeColor="text1" w:themeTint="A6"/>
              <w:sz w:val="18"/>
              <w:szCs w:val="18"/>
            </w:rPr>
          </w:pPr>
          <w:r w:rsidRPr="00FC3EEE">
            <w:rPr>
              <w:rFonts w:ascii="Arial" w:hAnsi="Arial" w:cs="Arial"/>
              <w:i/>
              <w:color w:val="595959" w:themeColor="text1" w:themeTint="A6"/>
              <w:sz w:val="18"/>
              <w:szCs w:val="18"/>
            </w:rPr>
            <w:t>mob:</w:t>
          </w:r>
          <w:r w:rsidRPr="00FC3EEE">
            <w:rPr>
              <w:rFonts w:ascii="Arial" w:hAnsi="Arial" w:cs="Arial"/>
              <w:color w:val="595959" w:themeColor="text1" w:themeTint="A6"/>
              <w:sz w:val="18"/>
              <w:szCs w:val="18"/>
            </w:rPr>
            <w:t xml:space="preserve"> +385 (99) 3409 703</w:t>
          </w:r>
        </w:p>
      </w:tc>
      <w:tc>
        <w:tcPr>
          <w:tcW w:w="5103" w:type="dxa"/>
          <w:vAlign w:val="center"/>
        </w:tcPr>
        <w:p w:rsidR="000F7C14" w:rsidRPr="00FC3EEE" w:rsidRDefault="000F7C14" w:rsidP="002A5ED7">
          <w:pPr>
            <w:spacing w:after="0"/>
            <w:rPr>
              <w:rFonts w:ascii="Arial" w:hAnsi="Arial" w:cs="Arial"/>
              <w:color w:val="595959" w:themeColor="text1" w:themeTint="A6"/>
              <w:sz w:val="20"/>
              <w:szCs w:val="20"/>
            </w:rPr>
          </w:pPr>
          <w:r w:rsidRPr="00FC3EEE">
            <w:rPr>
              <w:rFonts w:ascii="Arial" w:hAnsi="Arial" w:cs="Arial"/>
              <w:sz w:val="20"/>
              <w:szCs w:val="20"/>
              <w:lang w:val="pl-PL"/>
            </w:rPr>
            <w:t>HR-44430, Majur, Davorina Trstenjaka 38</w:t>
          </w:r>
        </w:p>
      </w:tc>
    </w:tr>
  </w:tbl>
  <w:p w:rsidR="000F7C14" w:rsidRDefault="000F7C14" w:rsidP="002A5ED7">
    <w:pPr>
      <w:rPr>
        <w:rFonts w:ascii="Arial" w:hAnsi="Arial" w:cs="Arial"/>
        <w:i/>
        <w:sz w:val="20"/>
        <w:szCs w:val="20"/>
      </w:rPr>
    </w:pPr>
  </w:p>
  <w:p w:rsidR="000F7C14" w:rsidRDefault="000F7C1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93D97"/>
    <w:multiLevelType w:val="hybridMultilevel"/>
    <w:tmpl w:val="BDE0C2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01A6E"/>
    <w:multiLevelType w:val="hybridMultilevel"/>
    <w:tmpl w:val="22FC6F5C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81E7744"/>
    <w:multiLevelType w:val="hybridMultilevel"/>
    <w:tmpl w:val="89027B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E1F39"/>
    <w:rsid w:val="000008F4"/>
    <w:rsid w:val="00004B81"/>
    <w:rsid w:val="00006424"/>
    <w:rsid w:val="000117E0"/>
    <w:rsid w:val="00030BAC"/>
    <w:rsid w:val="0003526F"/>
    <w:rsid w:val="00036598"/>
    <w:rsid w:val="000475A6"/>
    <w:rsid w:val="000543F3"/>
    <w:rsid w:val="0006164A"/>
    <w:rsid w:val="00066ABF"/>
    <w:rsid w:val="000718BC"/>
    <w:rsid w:val="000821C0"/>
    <w:rsid w:val="000838B2"/>
    <w:rsid w:val="00097FE4"/>
    <w:rsid w:val="000A07D0"/>
    <w:rsid w:val="000A3C77"/>
    <w:rsid w:val="000B60C6"/>
    <w:rsid w:val="000B794B"/>
    <w:rsid w:val="000C5B20"/>
    <w:rsid w:val="000C72A8"/>
    <w:rsid w:val="000D2E8A"/>
    <w:rsid w:val="000E1F39"/>
    <w:rsid w:val="000E53A6"/>
    <w:rsid w:val="000F08FC"/>
    <w:rsid w:val="000F364D"/>
    <w:rsid w:val="000F7C14"/>
    <w:rsid w:val="00100F8E"/>
    <w:rsid w:val="0011273A"/>
    <w:rsid w:val="00114785"/>
    <w:rsid w:val="001171FE"/>
    <w:rsid w:val="00131739"/>
    <w:rsid w:val="00131879"/>
    <w:rsid w:val="0014455D"/>
    <w:rsid w:val="00147D8C"/>
    <w:rsid w:val="00150E96"/>
    <w:rsid w:val="00153A8D"/>
    <w:rsid w:val="00161E58"/>
    <w:rsid w:val="001668CA"/>
    <w:rsid w:val="001763FE"/>
    <w:rsid w:val="001766AC"/>
    <w:rsid w:val="00183881"/>
    <w:rsid w:val="00197C29"/>
    <w:rsid w:val="001B02AE"/>
    <w:rsid w:val="001B222E"/>
    <w:rsid w:val="001B45F4"/>
    <w:rsid w:val="001D2CD0"/>
    <w:rsid w:val="001E02AD"/>
    <w:rsid w:val="001F0EF7"/>
    <w:rsid w:val="00204D8F"/>
    <w:rsid w:val="00215400"/>
    <w:rsid w:val="00216FFB"/>
    <w:rsid w:val="00217CC3"/>
    <w:rsid w:val="00224CA6"/>
    <w:rsid w:val="002305AE"/>
    <w:rsid w:val="002322AE"/>
    <w:rsid w:val="00240F24"/>
    <w:rsid w:val="00260355"/>
    <w:rsid w:val="00267002"/>
    <w:rsid w:val="002723A6"/>
    <w:rsid w:val="00276CDB"/>
    <w:rsid w:val="00277996"/>
    <w:rsid w:val="00281F89"/>
    <w:rsid w:val="00297DFE"/>
    <w:rsid w:val="002A5ED7"/>
    <w:rsid w:val="002C52BE"/>
    <w:rsid w:val="002C6741"/>
    <w:rsid w:val="002D1A2C"/>
    <w:rsid w:val="002F295F"/>
    <w:rsid w:val="002F5483"/>
    <w:rsid w:val="002F5E54"/>
    <w:rsid w:val="00313398"/>
    <w:rsid w:val="003144C7"/>
    <w:rsid w:val="00321CE7"/>
    <w:rsid w:val="00344028"/>
    <w:rsid w:val="003470FE"/>
    <w:rsid w:val="0036615E"/>
    <w:rsid w:val="003A5CDC"/>
    <w:rsid w:val="003B473D"/>
    <w:rsid w:val="003B72DA"/>
    <w:rsid w:val="003C03FF"/>
    <w:rsid w:val="003C479D"/>
    <w:rsid w:val="003E2F33"/>
    <w:rsid w:val="00411536"/>
    <w:rsid w:val="00423719"/>
    <w:rsid w:val="00435BF7"/>
    <w:rsid w:val="00464116"/>
    <w:rsid w:val="0046639A"/>
    <w:rsid w:val="0047432D"/>
    <w:rsid w:val="00476A10"/>
    <w:rsid w:val="00491BF3"/>
    <w:rsid w:val="00492EB2"/>
    <w:rsid w:val="00497FD9"/>
    <w:rsid w:val="004A356A"/>
    <w:rsid w:val="004B6D3B"/>
    <w:rsid w:val="004C076B"/>
    <w:rsid w:val="004D5B30"/>
    <w:rsid w:val="004E0547"/>
    <w:rsid w:val="004E0E89"/>
    <w:rsid w:val="004F4C0A"/>
    <w:rsid w:val="00507596"/>
    <w:rsid w:val="0051363F"/>
    <w:rsid w:val="005230FC"/>
    <w:rsid w:val="00526A9A"/>
    <w:rsid w:val="005369E3"/>
    <w:rsid w:val="00550375"/>
    <w:rsid w:val="00550E8C"/>
    <w:rsid w:val="00565356"/>
    <w:rsid w:val="005725BA"/>
    <w:rsid w:val="005761C3"/>
    <w:rsid w:val="0057683B"/>
    <w:rsid w:val="00576E1F"/>
    <w:rsid w:val="005D2A38"/>
    <w:rsid w:val="005E068C"/>
    <w:rsid w:val="005E33EC"/>
    <w:rsid w:val="00600B75"/>
    <w:rsid w:val="006014BE"/>
    <w:rsid w:val="00614B9B"/>
    <w:rsid w:val="006355FB"/>
    <w:rsid w:val="00641E02"/>
    <w:rsid w:val="0064449D"/>
    <w:rsid w:val="00653524"/>
    <w:rsid w:val="0066720D"/>
    <w:rsid w:val="00684236"/>
    <w:rsid w:val="0069301C"/>
    <w:rsid w:val="006C2AFF"/>
    <w:rsid w:val="006D2BBA"/>
    <w:rsid w:val="006E295C"/>
    <w:rsid w:val="006E5AA4"/>
    <w:rsid w:val="006E62AE"/>
    <w:rsid w:val="006F4E0E"/>
    <w:rsid w:val="006F640C"/>
    <w:rsid w:val="007020F0"/>
    <w:rsid w:val="00715A6A"/>
    <w:rsid w:val="00736447"/>
    <w:rsid w:val="007409B6"/>
    <w:rsid w:val="007443BD"/>
    <w:rsid w:val="007536DC"/>
    <w:rsid w:val="007625B5"/>
    <w:rsid w:val="0076391E"/>
    <w:rsid w:val="007650FE"/>
    <w:rsid w:val="00766BCA"/>
    <w:rsid w:val="0076742B"/>
    <w:rsid w:val="0078680E"/>
    <w:rsid w:val="007938F3"/>
    <w:rsid w:val="007A18FB"/>
    <w:rsid w:val="007B0DB0"/>
    <w:rsid w:val="007B4831"/>
    <w:rsid w:val="007B760A"/>
    <w:rsid w:val="007C719A"/>
    <w:rsid w:val="007D68FB"/>
    <w:rsid w:val="007F08A7"/>
    <w:rsid w:val="008169A5"/>
    <w:rsid w:val="00820CB5"/>
    <w:rsid w:val="008343C5"/>
    <w:rsid w:val="00835C03"/>
    <w:rsid w:val="00836906"/>
    <w:rsid w:val="00844ABE"/>
    <w:rsid w:val="0084624B"/>
    <w:rsid w:val="008512FB"/>
    <w:rsid w:val="00853E2A"/>
    <w:rsid w:val="00874C4D"/>
    <w:rsid w:val="008850DE"/>
    <w:rsid w:val="008A2F06"/>
    <w:rsid w:val="008B092B"/>
    <w:rsid w:val="008B0A9B"/>
    <w:rsid w:val="008B2208"/>
    <w:rsid w:val="008B3181"/>
    <w:rsid w:val="008B5086"/>
    <w:rsid w:val="008D36A0"/>
    <w:rsid w:val="008D55B2"/>
    <w:rsid w:val="008E5F47"/>
    <w:rsid w:val="008F451A"/>
    <w:rsid w:val="008F70C7"/>
    <w:rsid w:val="00904988"/>
    <w:rsid w:val="0092795C"/>
    <w:rsid w:val="00962C0F"/>
    <w:rsid w:val="00995FDA"/>
    <w:rsid w:val="009B1DCE"/>
    <w:rsid w:val="009B56CD"/>
    <w:rsid w:val="009C00E5"/>
    <w:rsid w:val="009C14EA"/>
    <w:rsid w:val="009E6C1D"/>
    <w:rsid w:val="009F2BC9"/>
    <w:rsid w:val="00A002AA"/>
    <w:rsid w:val="00A02068"/>
    <w:rsid w:val="00A12D32"/>
    <w:rsid w:val="00A1318C"/>
    <w:rsid w:val="00A15802"/>
    <w:rsid w:val="00A23EBE"/>
    <w:rsid w:val="00A54762"/>
    <w:rsid w:val="00A56212"/>
    <w:rsid w:val="00A763C8"/>
    <w:rsid w:val="00A84A34"/>
    <w:rsid w:val="00A93050"/>
    <w:rsid w:val="00AA3CFA"/>
    <w:rsid w:val="00AA4A31"/>
    <w:rsid w:val="00AB02FF"/>
    <w:rsid w:val="00AB1E65"/>
    <w:rsid w:val="00AD0D8B"/>
    <w:rsid w:val="00AF339C"/>
    <w:rsid w:val="00AF506B"/>
    <w:rsid w:val="00B31239"/>
    <w:rsid w:val="00B320BC"/>
    <w:rsid w:val="00B346B4"/>
    <w:rsid w:val="00B372DB"/>
    <w:rsid w:val="00B40F13"/>
    <w:rsid w:val="00B4170C"/>
    <w:rsid w:val="00B423F6"/>
    <w:rsid w:val="00B609C3"/>
    <w:rsid w:val="00B61242"/>
    <w:rsid w:val="00B61A1E"/>
    <w:rsid w:val="00B62348"/>
    <w:rsid w:val="00B706E3"/>
    <w:rsid w:val="00B71011"/>
    <w:rsid w:val="00B76763"/>
    <w:rsid w:val="00B95AE6"/>
    <w:rsid w:val="00B97B3D"/>
    <w:rsid w:val="00BA6E53"/>
    <w:rsid w:val="00BA7AAC"/>
    <w:rsid w:val="00BC1EC5"/>
    <w:rsid w:val="00BC2B61"/>
    <w:rsid w:val="00BE3BC8"/>
    <w:rsid w:val="00BF3B0C"/>
    <w:rsid w:val="00BF5BE3"/>
    <w:rsid w:val="00BF7D0C"/>
    <w:rsid w:val="00C01BEC"/>
    <w:rsid w:val="00C04C16"/>
    <w:rsid w:val="00C1220E"/>
    <w:rsid w:val="00C12EE7"/>
    <w:rsid w:val="00C1487A"/>
    <w:rsid w:val="00C20E81"/>
    <w:rsid w:val="00C25EC7"/>
    <w:rsid w:val="00C371EC"/>
    <w:rsid w:val="00C45AAF"/>
    <w:rsid w:val="00C61F72"/>
    <w:rsid w:val="00C66C6C"/>
    <w:rsid w:val="00C671AE"/>
    <w:rsid w:val="00C73BA6"/>
    <w:rsid w:val="00C9070F"/>
    <w:rsid w:val="00CB53EF"/>
    <w:rsid w:val="00CC647B"/>
    <w:rsid w:val="00CD48C8"/>
    <w:rsid w:val="00CF07DC"/>
    <w:rsid w:val="00D11708"/>
    <w:rsid w:val="00D26CD7"/>
    <w:rsid w:val="00D3617A"/>
    <w:rsid w:val="00D43F54"/>
    <w:rsid w:val="00D52901"/>
    <w:rsid w:val="00D601EC"/>
    <w:rsid w:val="00D74262"/>
    <w:rsid w:val="00D745C8"/>
    <w:rsid w:val="00DA37CC"/>
    <w:rsid w:val="00DB5229"/>
    <w:rsid w:val="00DD6B5F"/>
    <w:rsid w:val="00DE7866"/>
    <w:rsid w:val="00DF2001"/>
    <w:rsid w:val="00E06919"/>
    <w:rsid w:val="00E07536"/>
    <w:rsid w:val="00E133CC"/>
    <w:rsid w:val="00E14E33"/>
    <w:rsid w:val="00E46588"/>
    <w:rsid w:val="00E60C97"/>
    <w:rsid w:val="00E6346A"/>
    <w:rsid w:val="00E635FB"/>
    <w:rsid w:val="00E6480A"/>
    <w:rsid w:val="00E876E2"/>
    <w:rsid w:val="00EB01F2"/>
    <w:rsid w:val="00EB1529"/>
    <w:rsid w:val="00EC770A"/>
    <w:rsid w:val="00EF25A9"/>
    <w:rsid w:val="00EF3763"/>
    <w:rsid w:val="00F07ACE"/>
    <w:rsid w:val="00F40054"/>
    <w:rsid w:val="00F430B4"/>
    <w:rsid w:val="00F4349B"/>
    <w:rsid w:val="00F812BE"/>
    <w:rsid w:val="00F87870"/>
    <w:rsid w:val="00FB14A9"/>
    <w:rsid w:val="00FC3EEE"/>
    <w:rsid w:val="00FD4F58"/>
    <w:rsid w:val="00FE36B7"/>
    <w:rsid w:val="00FE51BB"/>
    <w:rsid w:val="00FE5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4F5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D4F58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FD4F58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D4F58"/>
    <w:rPr>
      <w:rFonts w:ascii="Calibri" w:eastAsia="Calibri" w:hAnsi="Calibri" w:cs="Times New Roman"/>
      <w:lang w:eastAsia="en-US"/>
    </w:rPr>
  </w:style>
  <w:style w:type="paragraph" w:styleId="ListParagraph">
    <w:name w:val="List Paragraph"/>
    <w:basedOn w:val="Normal"/>
    <w:uiPriority w:val="34"/>
    <w:qFormat/>
    <w:rsid w:val="00BE3BC8"/>
    <w:pPr>
      <w:ind w:left="720"/>
      <w:contextualSpacing/>
    </w:pPr>
  </w:style>
  <w:style w:type="paragraph" w:customStyle="1" w:styleId="t-9-8-bez-uvl">
    <w:name w:val="t-9-8-bez-uvl"/>
    <w:basedOn w:val="Normal"/>
    <w:rsid w:val="00D745C8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hr-HR"/>
    </w:rPr>
  </w:style>
  <w:style w:type="paragraph" w:customStyle="1" w:styleId="clanak-">
    <w:name w:val="clanak-"/>
    <w:basedOn w:val="Normal"/>
    <w:rsid w:val="00E06919"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  <w:lang w:eastAsia="hr-HR"/>
    </w:rPr>
  </w:style>
  <w:style w:type="paragraph" w:customStyle="1" w:styleId="t-10-9-kurz-s">
    <w:name w:val="t-10-9-kurz-s"/>
    <w:basedOn w:val="Normal"/>
    <w:rsid w:val="00E06919"/>
    <w:pPr>
      <w:spacing w:before="100" w:beforeAutospacing="1" w:after="100" w:afterAutospacing="1"/>
      <w:jc w:val="center"/>
    </w:pPr>
    <w:rPr>
      <w:rFonts w:ascii="Times New Roman" w:eastAsiaTheme="minorEastAsia" w:hAnsi="Times New Roman"/>
      <w:i/>
      <w:iCs/>
      <w:sz w:val="26"/>
      <w:szCs w:val="26"/>
      <w:lang w:eastAsia="hr-HR"/>
    </w:rPr>
  </w:style>
  <w:style w:type="paragraph" w:customStyle="1" w:styleId="t-9-8">
    <w:name w:val="t-9-8"/>
    <w:basedOn w:val="Normal"/>
    <w:rsid w:val="00E06919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hr-HR"/>
    </w:rPr>
  </w:style>
  <w:style w:type="table" w:styleId="TableGrid">
    <w:name w:val="Table Grid"/>
    <w:basedOn w:val="TableNormal"/>
    <w:uiPriority w:val="59"/>
    <w:rsid w:val="001127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A5E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7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zdravko.frleta@xnet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Zdravko</cp:lastModifiedBy>
  <cp:revision>5</cp:revision>
  <cp:lastPrinted>2019-12-30T20:33:00Z</cp:lastPrinted>
  <dcterms:created xsi:type="dcterms:W3CDTF">2019-12-30T20:02:00Z</dcterms:created>
  <dcterms:modified xsi:type="dcterms:W3CDTF">2020-01-01T21:23:00Z</dcterms:modified>
</cp:coreProperties>
</file>